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0A7C" w14:textId="77777777" w:rsidR="0081753F" w:rsidRPr="0081753F" w:rsidRDefault="0081753F" w:rsidP="0081753F">
      <w:pPr>
        <w:spacing w:after="3" w:line="252" w:lineRule="auto"/>
        <w:ind w:left="1450" w:hanging="10"/>
        <w:rPr>
          <w:rFonts w:ascii="Times New Roman" w:hAnsi="Times New Roman" w:cs="Times New Roman"/>
        </w:rPr>
      </w:pPr>
      <w:bookmarkStart w:id="0" w:name="_GoBack"/>
      <w:bookmarkEnd w:id="0"/>
      <w:r w:rsidRPr="0081753F">
        <w:rPr>
          <w:rFonts w:ascii="Times New Roman" w:eastAsia="Times New Roman" w:hAnsi="Times New Roman" w:cs="Times New Roman"/>
          <w:b/>
        </w:rPr>
        <w:t xml:space="preserve">NOK matrix - Administratief/boekhoudkundig medewerker / Boekhouder </w:t>
      </w:r>
    </w:p>
    <w:p w14:paraId="1015195B" w14:textId="77777777" w:rsidR="0081753F" w:rsidRPr="0081753F" w:rsidRDefault="0081753F" w:rsidP="0081753F">
      <w:pPr>
        <w:spacing w:after="0"/>
        <w:ind w:left="720"/>
        <w:rPr>
          <w:rFonts w:ascii="Times New Roman" w:hAnsi="Times New Roman" w:cs="Times New Roman"/>
        </w:rPr>
      </w:pPr>
      <w:r w:rsidRPr="0081753F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742" w:type="dxa"/>
        <w:tblInd w:w="680" w:type="dxa"/>
        <w:tblCellMar>
          <w:top w:w="7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1702"/>
        <w:gridCol w:w="2892"/>
        <w:gridCol w:w="230"/>
        <w:gridCol w:w="3279"/>
        <w:gridCol w:w="3096"/>
        <w:gridCol w:w="286"/>
        <w:gridCol w:w="3257"/>
      </w:tblGrid>
      <w:tr w:rsidR="0081753F" w:rsidRPr="0081753F" w14:paraId="584A5A11" w14:textId="77777777" w:rsidTr="004C2226">
        <w:trPr>
          <w:trHeight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A7787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94823C0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F904EF3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Functie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17DB7" w14:textId="77777777" w:rsidR="0081753F" w:rsidRPr="0081753F" w:rsidRDefault="0081753F" w:rsidP="004C2226">
            <w:pPr>
              <w:ind w:left="99" w:right="13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Administratief assistent 02.01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0D396" w14:textId="77777777" w:rsidR="0081753F" w:rsidRPr="0081753F" w:rsidRDefault="0081753F" w:rsidP="004C2226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1EFF1" w14:textId="77777777" w:rsidR="0081753F" w:rsidRPr="0081753F" w:rsidRDefault="0081753F" w:rsidP="004C2226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Administratief medewerker  </w:t>
            </w:r>
          </w:p>
          <w:p w14:paraId="1A4ED136" w14:textId="77777777" w:rsidR="0081753F" w:rsidRPr="0081753F" w:rsidRDefault="0081753F" w:rsidP="004C2226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02.02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CC43B" w14:textId="77777777" w:rsidR="0081753F" w:rsidRPr="0081753F" w:rsidRDefault="0081753F" w:rsidP="004C2226">
            <w:pPr>
              <w:ind w:right="9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Boekhoudkundig medewerker </w:t>
            </w:r>
          </w:p>
          <w:p w14:paraId="50C0ED70" w14:textId="77777777" w:rsidR="0081753F" w:rsidRPr="0081753F" w:rsidRDefault="0081753F" w:rsidP="004C2226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02.13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61D202" w14:textId="77777777" w:rsidR="0081753F" w:rsidRPr="0081753F" w:rsidRDefault="0081753F" w:rsidP="004C2226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254EC" w14:textId="77777777" w:rsidR="0081753F" w:rsidRPr="0081753F" w:rsidRDefault="0081753F" w:rsidP="004C2226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Boekhouder </w:t>
            </w:r>
          </w:p>
          <w:p w14:paraId="45408C12" w14:textId="77777777" w:rsidR="0081753F" w:rsidRPr="0081753F" w:rsidRDefault="0081753F" w:rsidP="004C2226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02.04 </w:t>
            </w:r>
          </w:p>
        </w:tc>
      </w:tr>
      <w:tr w:rsidR="0081753F" w:rsidRPr="0081753F" w14:paraId="1851CE1F" w14:textId="77777777" w:rsidTr="004C2226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E1B9D" w14:textId="77777777" w:rsidR="0081753F" w:rsidRPr="0081753F" w:rsidRDefault="0081753F" w:rsidP="004C2226">
            <w:pPr>
              <w:ind w:right="90"/>
              <w:jc w:val="right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Groep*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CEC" w14:textId="77777777" w:rsidR="0081753F" w:rsidRPr="0081753F" w:rsidRDefault="0081753F" w:rsidP="004C2226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C 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036C4" w14:textId="77777777" w:rsidR="0081753F" w:rsidRPr="0081753F" w:rsidRDefault="0081753F" w:rsidP="004C2226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D6A" w14:textId="77777777" w:rsidR="0081753F" w:rsidRPr="0081753F" w:rsidRDefault="0081753F" w:rsidP="004C2226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E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AD" w14:textId="77777777" w:rsidR="0081753F" w:rsidRPr="0081753F" w:rsidRDefault="0081753F" w:rsidP="004C2226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F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FAC37" w14:textId="77777777" w:rsidR="0081753F" w:rsidRPr="0081753F" w:rsidRDefault="0081753F" w:rsidP="004C2226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80D" w14:textId="77777777" w:rsidR="0081753F" w:rsidRPr="0081753F" w:rsidRDefault="0081753F" w:rsidP="004C2226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20"/>
              </w:rPr>
              <w:t xml:space="preserve">H  </w:t>
            </w:r>
          </w:p>
        </w:tc>
      </w:tr>
      <w:tr w:rsidR="0081753F" w:rsidRPr="0081753F" w14:paraId="7D38435E" w14:textId="77777777" w:rsidTr="004C2226">
        <w:trPr>
          <w:trHeight w:val="1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D351C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Functiedoel </w:t>
            </w:r>
          </w:p>
          <w:p w14:paraId="33CB2F57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F0FA" w14:textId="77777777" w:rsidR="0081753F" w:rsidRPr="0081753F" w:rsidRDefault="0081753F" w:rsidP="0081753F">
            <w:pPr>
              <w:spacing w:line="239" w:lineRule="auto"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Uitvoeren van routinematige administratieve werkzaamheden van eenvoudige en registratieve aard ter ondersteuning van de administratieve en kantoororganisatie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06E88" w14:textId="77777777" w:rsidR="0081753F" w:rsidRPr="0081753F" w:rsidRDefault="0081753F" w:rsidP="004C222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45D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Verwerken van administratieve gegevens ter ondersteuning van commerciële medewerkers en het commerciële proces (in- en verkoop)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3D06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Verwerken van boekhoudkundige gegevens, zodat tijdig de juiste informatie beschikbaar is.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AF5D5" w14:textId="77777777" w:rsidR="0081753F" w:rsidRPr="0081753F" w:rsidRDefault="0081753F" w:rsidP="004C2226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C05F" w14:textId="77777777" w:rsidR="0081753F" w:rsidRPr="0081753F" w:rsidRDefault="0081753F" w:rsidP="004C2226">
            <w:pPr>
              <w:spacing w:line="238" w:lineRule="auto"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Verzorgen van financiële administraties, zodat deze bijgewerkt zijn, de juiste gegevens bevatten en met de gegevens de juiste informatie gegenereerd kan worden </w:t>
            </w:r>
          </w:p>
          <w:p w14:paraId="36A1EE1B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1753F" w:rsidRPr="0081753F" w14:paraId="663529F3" w14:textId="77777777" w:rsidTr="004C2226">
        <w:trPr>
          <w:trHeight w:val="10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D6AE0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Typering van het werk </w:t>
            </w:r>
          </w:p>
          <w:p w14:paraId="507A0BC9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3F6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Uitvoerend </w:t>
            </w:r>
          </w:p>
          <w:p w14:paraId="58F60B51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Eenvoudig/enkelvoudig(m.n. invoeren, registreren) </w:t>
            </w:r>
          </w:p>
          <w:p w14:paraId="721D1271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Sterk routinematig/herhalend </w:t>
            </w:r>
          </w:p>
          <w:p w14:paraId="60596818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B420D" w14:textId="77777777" w:rsidR="0081753F" w:rsidRPr="0081753F" w:rsidRDefault="0081753F" w:rsidP="004C222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C4B1" w14:textId="77777777" w:rsidR="0081753F" w:rsidRDefault="0081753F" w:rsidP="004C2226">
            <w:pPr>
              <w:ind w:left="1" w:right="1236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Routinematig </w:t>
            </w:r>
          </w:p>
          <w:p w14:paraId="04837739" w14:textId="77777777" w:rsidR="0081753F" w:rsidRDefault="0081753F" w:rsidP="004C2226">
            <w:pPr>
              <w:ind w:left="1" w:right="123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>ontrolerend</w:t>
            </w:r>
          </w:p>
          <w:p w14:paraId="42816CAB" w14:textId="77777777" w:rsidR="0081753F" w:rsidRPr="0081753F" w:rsidRDefault="0081753F" w:rsidP="004C2226">
            <w:pPr>
              <w:ind w:left="1" w:right="123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eheersmatig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C757" w14:textId="77777777" w:rsidR="0081753F" w:rsidRDefault="0081753F" w:rsidP="004C2226">
            <w:pPr>
              <w:spacing w:after="2" w:line="238" w:lineRule="auto"/>
              <w:ind w:left="1" w:right="1026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Gestandaardiseerd </w:t>
            </w:r>
          </w:p>
          <w:p w14:paraId="0916520A" w14:textId="77777777" w:rsidR="0081753F" w:rsidRDefault="0081753F" w:rsidP="004C2226">
            <w:pPr>
              <w:spacing w:after="2" w:line="238" w:lineRule="auto"/>
              <w:ind w:left="1" w:right="1026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855FFCF" w14:textId="77777777" w:rsidR="0081753F" w:rsidRDefault="0081753F" w:rsidP="004C2226">
            <w:pPr>
              <w:spacing w:after="2" w:line="238" w:lineRule="auto"/>
              <w:ind w:left="1" w:right="1026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Beheersmatig </w:t>
            </w:r>
          </w:p>
          <w:p w14:paraId="56436830" w14:textId="77777777" w:rsidR="0081753F" w:rsidRDefault="0081753F" w:rsidP="004C2226">
            <w:pPr>
              <w:spacing w:after="2" w:line="238" w:lineRule="auto"/>
              <w:ind w:left="1" w:right="1026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300D7EB" w14:textId="77777777" w:rsidR="0081753F" w:rsidRPr="0081753F" w:rsidRDefault="0081753F" w:rsidP="0081753F">
            <w:pPr>
              <w:spacing w:after="2" w:line="238" w:lineRule="auto"/>
              <w:ind w:left="1" w:right="10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ontrolerend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85473" w14:textId="77777777" w:rsidR="0081753F" w:rsidRPr="0081753F" w:rsidRDefault="0081753F" w:rsidP="004C2226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FD7" w14:textId="77777777" w:rsidR="0081753F" w:rsidRDefault="0081753F" w:rsidP="004C2226">
            <w:pPr>
              <w:spacing w:after="2" w:line="238" w:lineRule="auto"/>
              <w:ind w:left="1" w:right="270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Samengesteld (administraties) </w:t>
            </w:r>
          </w:p>
          <w:p w14:paraId="7E41408F" w14:textId="77777777" w:rsidR="0081753F" w:rsidRDefault="0081753F" w:rsidP="004C2226">
            <w:pPr>
              <w:spacing w:after="2" w:line="238" w:lineRule="auto"/>
              <w:ind w:left="1" w:right="27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8569C9F" w14:textId="77777777" w:rsidR="0081753F" w:rsidRPr="0081753F" w:rsidRDefault="0081753F" w:rsidP="004C2226">
            <w:pPr>
              <w:spacing w:after="2" w:line="238" w:lineRule="auto"/>
              <w:ind w:left="1" w:right="27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Vakinhoudelijke expertise rapporterend </w:t>
            </w:r>
          </w:p>
          <w:p w14:paraId="1DC33E2E" w14:textId="77777777" w:rsidR="0081753F" w:rsidRPr="0081753F" w:rsidRDefault="0081753F" w:rsidP="0081753F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1753F" w:rsidRPr="0081753F" w14:paraId="163BF854" w14:textId="77777777" w:rsidTr="004C2226">
        <w:trPr>
          <w:trHeight w:val="27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734CF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Karakter van het werk </w:t>
            </w:r>
          </w:p>
          <w:p w14:paraId="63D1A165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25E" w14:textId="77777777" w:rsidR="0081753F" w:rsidRPr="0081753F" w:rsidRDefault="0081753F" w:rsidP="004C2226">
            <w:pPr>
              <w:spacing w:after="1" w:line="239" w:lineRule="auto"/>
              <w:ind w:left="1" w:right="359"/>
              <w:jc w:val="both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Invoeren van diverse gegevens in computersystemen volgens instructie, o.a.: </w:t>
            </w:r>
          </w:p>
          <w:p w14:paraId="5F7B58D1" w14:textId="77777777" w:rsidR="0081753F" w:rsidRPr="0081753F" w:rsidRDefault="0081753F" w:rsidP="0081753F">
            <w:pPr>
              <w:numPr>
                <w:ilvl w:val="0"/>
                <w:numId w:val="1"/>
              </w:numPr>
              <w:spacing w:after="0" w:line="243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inkoopbriefjes in computersystemen </w:t>
            </w:r>
          </w:p>
          <w:p w14:paraId="1A0B2FC2" w14:textId="77777777" w:rsidR="0081753F" w:rsidRPr="0081753F" w:rsidRDefault="0081753F" w:rsidP="0081753F">
            <w:pPr>
              <w:numPr>
                <w:ilvl w:val="0"/>
                <w:numId w:val="1"/>
              </w:numPr>
              <w:spacing w:after="0" w:line="243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ontvangstgegevens van partijen bloembollen </w:t>
            </w:r>
          </w:p>
          <w:p w14:paraId="3A33D32F" w14:textId="77777777" w:rsidR="0081753F" w:rsidRPr="0081753F" w:rsidRDefault="0081753F" w:rsidP="0081753F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verkooporders </w:t>
            </w:r>
          </w:p>
          <w:p w14:paraId="71398445" w14:textId="77777777" w:rsidR="0081753F" w:rsidRDefault="0081753F" w:rsidP="004C2226">
            <w:pPr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6942EDF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Uitvoeren eenvoudige opberg- en archiveerwerkzaamheden, kopieerwerkzaamheden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6F8C1" w14:textId="77777777" w:rsidR="0081753F" w:rsidRPr="0081753F" w:rsidRDefault="0081753F" w:rsidP="004C222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D27C" w14:textId="77777777" w:rsidR="0081753F" w:rsidRDefault="0081753F" w:rsidP="008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>Verwerken, controleren en completeren van (order)gegevens o.b.v.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  <w:p w14:paraId="75C4DF19" w14:textId="77777777" w:rsidR="0081753F" w:rsidRPr="0081753F" w:rsidRDefault="0081753F" w:rsidP="0081753F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in-/verkooporders </w:t>
            </w:r>
          </w:p>
          <w:p w14:paraId="1CAFAC42" w14:textId="77777777" w:rsidR="0081753F" w:rsidRPr="0081753F" w:rsidRDefault="0081753F" w:rsidP="0081753F">
            <w:pPr>
              <w:numPr>
                <w:ilvl w:val="0"/>
                <w:numId w:val="2"/>
              </w:numPr>
              <w:spacing w:after="0" w:line="243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informatie van commerciële medewerkers </w:t>
            </w:r>
          </w:p>
          <w:p w14:paraId="1A70224A" w14:textId="77777777" w:rsidR="0081753F" w:rsidRPr="0081753F" w:rsidRDefault="0081753F" w:rsidP="0081753F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gegevens in het geautomatiseerd systeem (o.a. contractafspraken, leveringscondities) </w:t>
            </w:r>
          </w:p>
          <w:p w14:paraId="5AE04134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 geautomatiseerd systeem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5D4D" w14:textId="77777777" w:rsidR="0081753F" w:rsidRPr="0081753F" w:rsidRDefault="0081753F" w:rsidP="0081753F">
            <w:pPr>
              <w:spacing w:after="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Controleren en invoeren van boekhoudkundige bescheiden  </w:t>
            </w:r>
          </w:p>
          <w:p w14:paraId="6F324503" w14:textId="77777777" w:rsidR="0081753F" w:rsidRPr="0081753F" w:rsidRDefault="0081753F" w:rsidP="0081753F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aanbrengen van </w:t>
            </w:r>
            <w:r>
              <w:rPr>
                <w:rFonts w:ascii="Times New Roman" w:eastAsia="Times New Roman" w:hAnsi="Times New Roman" w:cs="Times New Roman"/>
                <w:sz w:val="18"/>
              </w:rPr>
              <w:t>b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oekingscoderingen v.w.b. kostenplaats en kostensoort </w:t>
            </w:r>
          </w:p>
          <w:p w14:paraId="768E6F76" w14:textId="77777777" w:rsidR="0081753F" w:rsidRPr="0081753F" w:rsidRDefault="0081753F" w:rsidP="0081753F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ontroleren van outputmeldingen, aanbrengen van correcties (binnen grenzen) </w:t>
            </w:r>
          </w:p>
          <w:p w14:paraId="5156E6F2" w14:textId="77777777" w:rsidR="0081753F" w:rsidRPr="0081753F" w:rsidRDefault="0081753F" w:rsidP="00817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E6AD1B" w14:textId="77777777" w:rsidR="0081753F" w:rsidRPr="0081753F" w:rsidRDefault="0081753F" w:rsidP="004C2226">
            <w:pPr>
              <w:spacing w:after="1" w:line="239" w:lineRule="auto"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Genereren, bewerken en rangschikken van informatie uit diverse bestanden en archieven  </w:t>
            </w:r>
          </w:p>
          <w:p w14:paraId="658B9A75" w14:textId="77777777" w:rsidR="0081753F" w:rsidRPr="0081753F" w:rsidRDefault="0081753F" w:rsidP="0081753F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pstellen diverse (ad hoc) overzichten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15671" w14:textId="77777777" w:rsidR="0081753F" w:rsidRPr="0081753F" w:rsidRDefault="0081753F" w:rsidP="004C2226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0205" w14:textId="77777777" w:rsidR="0081753F" w:rsidRPr="0081753F" w:rsidRDefault="0081753F" w:rsidP="0081753F">
            <w:pPr>
              <w:spacing w:after="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Voeren van de boekhouding  </w:t>
            </w:r>
          </w:p>
          <w:p w14:paraId="30B052E8" w14:textId="77777777" w:rsidR="0081753F" w:rsidRPr="0081753F" w:rsidRDefault="0081753F" w:rsidP="0081753F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bijhouden dagboek -rekeningen, sub grootboeken en grootboekrekeningen,  </w:t>
            </w:r>
          </w:p>
          <w:p w14:paraId="776966FE" w14:textId="77777777" w:rsidR="0081753F" w:rsidRPr="0081753F" w:rsidRDefault="0081753F" w:rsidP="0081753F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erzorgen van periodeafsluitingen,  </w:t>
            </w:r>
          </w:p>
          <w:p w14:paraId="21A120E0" w14:textId="77777777" w:rsidR="0081753F" w:rsidRPr="0081753F" w:rsidRDefault="0081753F" w:rsidP="0081753F">
            <w:pPr>
              <w:numPr>
                <w:ilvl w:val="0"/>
                <w:numId w:val="4"/>
              </w:numPr>
              <w:spacing w:after="0" w:line="243" w:lineRule="auto"/>
              <w:ind w:hanging="36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opstellen van (minder complexe) winst en verliesrekening, balans </w:t>
            </w:r>
          </w:p>
          <w:p w14:paraId="3D76FBEE" w14:textId="77777777" w:rsidR="0081753F" w:rsidRDefault="0081753F" w:rsidP="004C2226">
            <w:pPr>
              <w:spacing w:after="2" w:line="238" w:lineRule="auto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8ABA90A" w14:textId="77777777" w:rsidR="0081753F" w:rsidRPr="0081753F" w:rsidRDefault="0081753F" w:rsidP="004C2226">
            <w:pPr>
              <w:spacing w:after="2" w:line="238" w:lineRule="auto"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Bijdragen aan opstellen jaarstukken Assisteren bij overige (deel) </w:t>
            </w:r>
          </w:p>
          <w:p w14:paraId="0C80945E" w14:textId="77777777" w:rsidR="0081753F" w:rsidRPr="0081753F" w:rsidRDefault="0081753F" w:rsidP="004C2226">
            <w:pPr>
              <w:spacing w:line="238" w:lineRule="auto"/>
              <w:ind w:left="1" w:right="66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administraties (o.a. personeels-, salaris- en productieadministratie) </w:t>
            </w:r>
          </w:p>
          <w:p w14:paraId="3BC88250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81753F" w:rsidRPr="0081753F" w14:paraId="3FB8A10B" w14:textId="77777777" w:rsidTr="004C2226">
        <w:trPr>
          <w:trHeight w:val="10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26A03" w14:textId="77777777" w:rsidR="0081753F" w:rsidRPr="0081753F" w:rsidRDefault="0081753F" w:rsidP="0081753F">
            <w:pPr>
              <w:pageBreakBefore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Zelfstandigheid / kaders </w:t>
            </w:r>
          </w:p>
          <w:p w14:paraId="7899B11B" w14:textId="77777777" w:rsidR="0081753F" w:rsidRPr="0081753F" w:rsidRDefault="0081753F" w:rsidP="0081753F">
            <w:pPr>
              <w:pageBreakBefore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59B" w14:textId="77777777" w:rsidR="0081753F" w:rsidRPr="0081753F" w:rsidRDefault="0081753F" w:rsidP="0081753F">
            <w:pPr>
              <w:pageBreakBefore/>
              <w:spacing w:line="238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avraag doen in geval van onduidelijkheden in aangeleverde gegevens </w:t>
            </w:r>
          </w:p>
          <w:p w14:paraId="2C771B42" w14:textId="77777777" w:rsidR="0081753F" w:rsidRPr="0081753F" w:rsidRDefault="0081753F" w:rsidP="0081753F">
            <w:pPr>
              <w:pageBreakBefore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D858B" w14:textId="77777777" w:rsidR="0081753F" w:rsidRPr="0081753F" w:rsidRDefault="0081753F" w:rsidP="0081753F">
            <w:pPr>
              <w:pageBreakBefore/>
              <w:ind w:right="56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2C24" w14:textId="77777777" w:rsidR="0081753F" w:rsidRPr="0081753F" w:rsidRDefault="0081753F" w:rsidP="0081753F">
            <w:pPr>
              <w:pageBreakBefore/>
              <w:spacing w:line="238" w:lineRule="auto"/>
              <w:ind w:left="1" w:right="3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ompleteren gegevens op basis van in systemen bekende informatie - navraag doen bij ontbreken van gegevens </w:t>
            </w:r>
          </w:p>
          <w:p w14:paraId="7C7F4AA6" w14:textId="77777777" w:rsidR="0081753F" w:rsidRPr="0081753F" w:rsidRDefault="0081753F" w:rsidP="0081753F">
            <w:pPr>
              <w:pageBreakBefore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FE3" w14:textId="77777777" w:rsidR="0081753F" w:rsidRPr="0081753F" w:rsidRDefault="0081753F" w:rsidP="0081753F">
            <w:pPr>
              <w:pageBreakBefore/>
              <w:spacing w:line="238" w:lineRule="auto"/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Werkt volgens boekhoudkundige normen/kaders en voorschriften m.b.t.. autorisaties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12B6E" w14:textId="77777777" w:rsidR="0081753F" w:rsidRPr="0081753F" w:rsidRDefault="0081753F" w:rsidP="0081753F">
            <w:pPr>
              <w:pageBreakBefore/>
              <w:ind w:right="11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C4C5" w14:textId="77777777" w:rsidR="0081753F" w:rsidRPr="0081753F" w:rsidRDefault="0081753F" w:rsidP="0081753F">
            <w:pPr>
              <w:pageBreakBefore/>
              <w:ind w:left="1" w:right="140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Voert zelfstandig de boekhouding,  werkt volgens boekhoudkundige normen/kaders, wettelijke voorschriften  analyseren / verklaren verschillen </w:t>
            </w:r>
          </w:p>
        </w:tc>
      </w:tr>
      <w:tr w:rsidR="0081753F" w:rsidRPr="0081753F" w14:paraId="3860A51B" w14:textId="77777777" w:rsidTr="004C2226">
        <w:trPr>
          <w:trHeight w:val="8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6F6FE" w14:textId="77777777" w:rsidR="0081753F" w:rsidRPr="0081753F" w:rsidRDefault="0081753F" w:rsidP="004C2226">
            <w:pPr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b/>
                <w:sz w:val="18"/>
              </w:rPr>
              <w:t xml:space="preserve">Communicatie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981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Inwinnen van standaard informatie Melden van bijzonderheden en afwijkingen.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30CB6C" w14:textId="77777777" w:rsidR="0081753F" w:rsidRPr="0081753F" w:rsidRDefault="0081753F" w:rsidP="004C222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EBF8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Uitwisselen van standaard informatie, (ordergegevens, contractinformatie)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34C6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Navraag doen bij diverse bedrijfsfunctionarissen bij onduidelijkheden over kostenplaats en –soort.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28C2A" w14:textId="77777777" w:rsidR="0081753F" w:rsidRPr="0081753F" w:rsidRDefault="0081753F" w:rsidP="004C2226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108" w14:textId="77777777" w:rsidR="0081753F" w:rsidRPr="0081753F" w:rsidRDefault="0081753F" w:rsidP="004C2226">
            <w:pPr>
              <w:ind w:left="1"/>
              <w:rPr>
                <w:rFonts w:ascii="Times New Roman" w:hAnsi="Times New Roman" w:cs="Times New Roman"/>
              </w:rPr>
            </w:pPr>
            <w:r w:rsidRPr="0081753F">
              <w:rPr>
                <w:rFonts w:ascii="Times New Roman" w:eastAsia="Times New Roman" w:hAnsi="Times New Roman" w:cs="Times New Roman"/>
                <w:sz w:val="18"/>
              </w:rPr>
              <w:t xml:space="preserve">Bespreken van toelichtingen en concepten  Verklaren van afwijkingen/verschillen </w:t>
            </w:r>
          </w:p>
        </w:tc>
      </w:tr>
    </w:tbl>
    <w:p w14:paraId="6EAAD54C" w14:textId="77777777" w:rsidR="0081753F" w:rsidRPr="0081753F" w:rsidRDefault="0081753F" w:rsidP="0081753F">
      <w:pPr>
        <w:spacing w:after="1524" w:line="249" w:lineRule="auto"/>
        <w:ind w:left="1450" w:hanging="10"/>
        <w:rPr>
          <w:rFonts w:ascii="Times New Roman" w:hAnsi="Times New Roman" w:cs="Times New Roman"/>
        </w:rPr>
      </w:pPr>
      <w:r w:rsidRPr="0081753F">
        <w:rPr>
          <w:rFonts w:ascii="Times New Roman" w:hAnsi="Times New Roman" w:cs="Times New Roman"/>
          <w:sz w:val="18"/>
        </w:rPr>
        <w:t xml:space="preserve">* het hogere niveau veronderstelt de beheersing en/of uitvoering van alle taken/verantwoordelijkheden/bekwaamheden van het lagere niveau. </w:t>
      </w:r>
    </w:p>
    <w:p w14:paraId="2AC5B24E" w14:textId="77777777" w:rsidR="00AC7915" w:rsidRPr="0081753F" w:rsidRDefault="00AC7915">
      <w:pPr>
        <w:rPr>
          <w:rFonts w:ascii="Times New Roman" w:hAnsi="Times New Roman" w:cs="Times New Roman"/>
        </w:rPr>
      </w:pPr>
    </w:p>
    <w:sectPr w:rsidR="00AC7915" w:rsidRPr="0081753F" w:rsidSect="0081753F">
      <w:pgSz w:w="16840" w:h="11901" w:orient="landscape"/>
      <w:pgMar w:top="1134" w:right="1134" w:bottom="1134" w:left="28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9EA"/>
    <w:multiLevelType w:val="hybridMultilevel"/>
    <w:tmpl w:val="9D72B8F8"/>
    <w:lvl w:ilvl="0" w:tplc="A32EB06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A06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4279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2B7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3632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7010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EA8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C1F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3435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4035CE"/>
    <w:multiLevelType w:val="hybridMultilevel"/>
    <w:tmpl w:val="9B360426"/>
    <w:lvl w:ilvl="0" w:tplc="7430EAA0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A40F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EAA3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E8F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BA6D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3E53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45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A67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60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F20D01"/>
    <w:multiLevelType w:val="hybridMultilevel"/>
    <w:tmpl w:val="0C80D24E"/>
    <w:lvl w:ilvl="0" w:tplc="6FA2FCE4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6A7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A67E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E96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3EF7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E65D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EC9F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6DC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CD5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551094"/>
    <w:multiLevelType w:val="hybridMultilevel"/>
    <w:tmpl w:val="5C943738"/>
    <w:lvl w:ilvl="0" w:tplc="E182FB12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864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B217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D20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37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58E3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08C2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AAA9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824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F"/>
    <w:rsid w:val="00246ABD"/>
    <w:rsid w:val="00613F84"/>
    <w:rsid w:val="007421D1"/>
    <w:rsid w:val="007D122E"/>
    <w:rsid w:val="0081753F"/>
    <w:rsid w:val="00895869"/>
    <w:rsid w:val="00AC7915"/>
    <w:rsid w:val="00B15A53"/>
    <w:rsid w:val="00EB56A1"/>
    <w:rsid w:val="00FD7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EA9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1753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outlineLvl w:val="0"/>
    </w:pPr>
    <w:rPr>
      <w:b/>
      <w:caps/>
      <w:kern w:val="28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outlineLvl w:val="1"/>
    </w:pPr>
    <w:rPr>
      <w:b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outlineLvl w:val="2"/>
    </w:pPr>
    <w:rPr>
      <w:b/>
      <w:i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outlineLvl w:val="3"/>
    </w:pPr>
    <w:rPr>
      <w:b/>
      <w:smallCaps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</w:style>
  <w:style w:type="paragraph" w:styleId="Datum">
    <w:name w:val="Date"/>
    <w:basedOn w:val="Normaal"/>
    <w:next w:val="Normaal"/>
    <w:rsid w:val="00C37AA2"/>
    <w:pPr>
      <w:spacing w:line="260" w:lineRule="exact"/>
    </w:p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20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table" w:customStyle="1" w:styleId="TableGrid">
    <w:name w:val="TableGrid"/>
    <w:rsid w:val="0081753F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1753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Normaal"/>
    <w:next w:val="Normaal"/>
    <w:qFormat/>
    <w:rsid w:val="00C37AA2"/>
    <w:pPr>
      <w:keepNext/>
      <w:outlineLvl w:val="0"/>
    </w:pPr>
    <w:rPr>
      <w:b/>
      <w:caps/>
      <w:kern w:val="28"/>
    </w:rPr>
  </w:style>
  <w:style w:type="paragraph" w:customStyle="1" w:styleId="Heading2">
    <w:name w:val="Heading 2"/>
    <w:basedOn w:val="Normaal"/>
    <w:next w:val="Normaal"/>
    <w:qFormat/>
    <w:rsid w:val="00C37AA2"/>
    <w:pPr>
      <w:keepNext/>
      <w:outlineLvl w:val="1"/>
    </w:pPr>
    <w:rPr>
      <w:b/>
    </w:rPr>
  </w:style>
  <w:style w:type="paragraph" w:customStyle="1" w:styleId="Heading3">
    <w:name w:val="Heading 3"/>
    <w:basedOn w:val="Normaal"/>
    <w:next w:val="Normaal"/>
    <w:qFormat/>
    <w:rsid w:val="00C37AA2"/>
    <w:pPr>
      <w:keepNext/>
      <w:outlineLvl w:val="2"/>
    </w:pPr>
    <w:rPr>
      <w:b/>
      <w:i/>
    </w:rPr>
  </w:style>
  <w:style w:type="paragraph" w:customStyle="1" w:styleId="Heading4">
    <w:name w:val="Heading 4"/>
    <w:basedOn w:val="Normaal"/>
    <w:next w:val="Normaal"/>
    <w:qFormat/>
    <w:rsid w:val="00C37AA2"/>
    <w:pPr>
      <w:keepNext/>
      <w:outlineLvl w:val="3"/>
    </w:pPr>
    <w:rPr>
      <w:b/>
      <w:smallCaps/>
    </w:rPr>
  </w:style>
  <w:style w:type="table" w:customStyle="1" w:styleId="TableNormal">
    <w:name w:val="Table Normal"/>
    <w:semiHidden/>
    <w:rsid w:val="00C37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brief">
    <w:name w:val="Adres brief"/>
    <w:basedOn w:val="Normaal"/>
    <w:rsid w:val="00C37AA2"/>
    <w:pPr>
      <w:spacing w:line="240" w:lineRule="atLeast"/>
      <w:ind w:left="4240"/>
    </w:pPr>
  </w:style>
  <w:style w:type="paragraph" w:styleId="Datum">
    <w:name w:val="Date"/>
    <w:basedOn w:val="Normaal"/>
    <w:next w:val="Normaal"/>
    <w:rsid w:val="00C37AA2"/>
    <w:pPr>
      <w:spacing w:line="260" w:lineRule="exact"/>
    </w:pPr>
  </w:style>
  <w:style w:type="paragraph" w:customStyle="1" w:styleId="Header">
    <w:name w:val="Header"/>
    <w:basedOn w:val="Normaal"/>
    <w:rsid w:val="00C37AA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20"/>
    </w:rPr>
  </w:style>
  <w:style w:type="paragraph" w:customStyle="1" w:styleId="Footer">
    <w:name w:val="Footer"/>
    <w:basedOn w:val="Header"/>
    <w:rsid w:val="00C37AA2"/>
    <w:rPr>
      <w:b w:val="0"/>
    </w:rPr>
  </w:style>
  <w:style w:type="paragraph" w:customStyle="1" w:styleId="Martifooter">
    <w:name w:val="Marti footer"/>
    <w:basedOn w:val="Footer"/>
    <w:rsid w:val="00C37AA2"/>
    <w:rPr>
      <w:rFonts w:ascii="Arial" w:hAnsi="Arial"/>
      <w:b/>
      <w:sz w:val="18"/>
    </w:rPr>
  </w:style>
  <w:style w:type="paragraph" w:customStyle="1" w:styleId="martinair">
    <w:name w:val="martinair"/>
    <w:basedOn w:val="Normaal"/>
    <w:rsid w:val="00C37AA2"/>
    <w:rPr>
      <w:rFonts w:ascii="Arial" w:hAnsi="Arial"/>
      <w:sz w:val="20"/>
    </w:rPr>
  </w:style>
  <w:style w:type="paragraph" w:customStyle="1" w:styleId="ONDERNEMINGon">
    <w:name w:val="ONDERNEMING.on"/>
    <w:basedOn w:val="Normaal"/>
    <w:rsid w:val="00C37AA2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rsid w:val="00C37AA2"/>
    <w:pPr>
      <w:tabs>
        <w:tab w:val="left" w:pos="3700"/>
        <w:tab w:val="left" w:pos="7080"/>
      </w:tabs>
      <w:ind w:left="284" w:hanging="284"/>
    </w:pPr>
  </w:style>
  <w:style w:type="paragraph" w:customStyle="1" w:styleId="Refbrief">
    <w:name w:val="Ref.brief"/>
    <w:basedOn w:val="Normaal"/>
    <w:rsid w:val="00C37AA2"/>
    <w:pPr>
      <w:tabs>
        <w:tab w:val="left" w:pos="4253"/>
      </w:tabs>
      <w:spacing w:line="240" w:lineRule="atLeast"/>
    </w:pPr>
  </w:style>
  <w:style w:type="table" w:customStyle="1" w:styleId="TableGrid">
    <w:name w:val="TableGrid"/>
    <w:rsid w:val="0081753F"/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2723</Characters>
  <Application>Microsoft Macintosh Word</Application>
  <DocSecurity>0</DocSecurity>
  <Lines>22</Lines>
  <Paragraphs>6</Paragraphs>
  <ScaleCrop>false</ScaleCrop>
  <Company>organisatie adviseurs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</dc:creator>
  <cp:keywords/>
  <dc:description/>
  <cp:lastModifiedBy>EVZ</cp:lastModifiedBy>
  <cp:revision>2</cp:revision>
  <dcterms:created xsi:type="dcterms:W3CDTF">2016-05-20T09:46:00Z</dcterms:created>
  <dcterms:modified xsi:type="dcterms:W3CDTF">2016-05-20T09:46:00Z</dcterms:modified>
</cp:coreProperties>
</file>